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375" w:before="0" w:line="240" w:lineRule="auto"/>
        <w:jc w:val="center"/>
        <w:rPr>
          <w:color w:val="718096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TÍTULO DA OFICINA OU MINICURSO: SUBTÍTULO SE HOUVER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48.0" w:type="dxa"/>
        <w:jc w:val="left"/>
        <w:tblInd w:w="-142.0" w:type="dxa"/>
        <w:tblBorders>
          <w:top w:color="cbd5e0" w:space="0" w:sz="6" w:val="single"/>
          <w:left w:color="cbd5e0" w:space="0" w:sz="6" w:val="single"/>
          <w:bottom w:color="cbd5e0" w:space="0" w:sz="6" w:val="single"/>
          <w:right w:color="cbd5e0" w:space="0" w:sz="6" w:val="single"/>
          <w:insideH w:color="cbd5e0" w:space="0" w:sz="6" w:val="single"/>
          <w:insideV w:color="cbd5e0" w:space="0" w:sz="6" w:val="single"/>
        </w:tblBorders>
        <w:tblLayout w:type="fixed"/>
        <w:tblLook w:val="0000"/>
      </w:tblPr>
      <w:tblGrid>
        <w:gridCol w:w="2808"/>
        <w:gridCol w:w="6740"/>
        <w:tblGridChange w:id="0">
          <w:tblGrid>
            <w:gridCol w:w="2808"/>
            <w:gridCol w:w="6740"/>
          </w:tblGrid>
        </w:tblGridChange>
      </w:tblGrid>
      <w:tr>
        <w:trPr>
          <w:cantSplit w:val="0"/>
          <w:trHeight w:val="695.9765625" w:hRule="atLeast"/>
          <w:tblHeader w:val="1"/>
        </w:trPr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</w:tcPr>
          <w:p w:rsidR="00000000" w:rsidDel="00000000" w:rsidP="00000000" w:rsidRDefault="00000000" w:rsidRPr="00000000" w14:paraId="00000003">
            <w:pPr>
              <w:pStyle w:val="Heading1"/>
              <w:spacing w:after="0" w:before="0" w:lineRule="auto"/>
              <w:jc w:val="center"/>
              <w:rPr>
                <w:color w:val="2d3748"/>
              </w:rPr>
            </w:pPr>
            <w:bookmarkStart w:colFirst="0" w:colLast="0" w:name="_heading=h.ra6xv4218mab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RESUMO PARA PUBLICAÇÃO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8.5961294465233" w:hRule="atLeast"/>
          <w:tblHeader w:val="1"/>
        </w:trPr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</w:tcPr>
          <w:p w:rsidR="00000000" w:rsidDel="00000000" w:rsidP="00000000" w:rsidRDefault="00000000" w:rsidRPr="00000000" w14:paraId="00000005">
            <w:pPr>
              <w:spacing w:after="300" w:line="275.9999942779541" w:lineRule="auto"/>
              <w:jc w:val="both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Resumo</w:t>
            </w:r>
          </w:p>
          <w:p w:rsidR="00000000" w:rsidDel="00000000" w:rsidP="00000000" w:rsidRDefault="00000000" w:rsidRPr="00000000" w14:paraId="00000006">
            <w:pPr>
              <w:spacing w:after="240" w:before="240" w:line="275.9999942779541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Conforme as diretrizes da ABNT NBR 6028:2021 (2ª edição), o resumo deve ser apresentado em parágrafo único, texto corrido, sem recuo na primeira linha, com alinhamento justificado e espaçamento simples. Deve conter no máximo 250 palavras. O texto deve enunciar, de forma clara, concisa e sintética: a contextualização e a justificativa da proposta na área de Educação Matemática, o objetivo geral da atividade, o aporte teórico que a sustenta, o percurso metodológico/didático (como a dinâmica será desenvolvida, etapas práticas, materiais ou softwares utilizados), o público-alvo preferencial e os resultados ou reflexões esperados para a formação dos participantes. Deve ficar evidente o contexto de aplicação da proposta (escola, universidade ou na interface universidade-escola).</w:t>
            </w:r>
          </w:p>
          <w:p w:rsidR="00000000" w:rsidDel="00000000" w:rsidP="00000000" w:rsidRDefault="00000000" w:rsidRPr="00000000" w14:paraId="00000007">
            <w:pPr>
              <w:spacing w:after="240" w:before="240" w:line="275.9999942779541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Palavras-chave: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palavra 1; palavra 2; palavra 3. (De três a cinco palavras-chave, separadas estritamente por ponto e vírgula, com as iniciais minúsculas).</w:t>
            </w:r>
          </w:p>
        </w:tc>
      </w:tr>
    </w:tbl>
    <w:p w:rsidR="00000000" w:rsidDel="00000000" w:rsidP="00000000" w:rsidRDefault="00000000" w:rsidRPr="00000000" w14:paraId="00000009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42.0" w:type="dxa"/>
        <w:tblBorders>
          <w:top w:color="cbd5e0" w:space="0" w:sz="6" w:val="single"/>
          <w:left w:color="cbd5e0" w:space="0" w:sz="6" w:val="single"/>
          <w:bottom w:color="cbd5e0" w:space="0" w:sz="6" w:val="single"/>
          <w:right w:color="cbd5e0" w:space="0" w:sz="6" w:val="single"/>
          <w:insideH w:color="cbd5e0" w:space="0" w:sz="6" w:val="single"/>
          <w:insideV w:color="cbd5e0" w:space="0" w:sz="6" w:val="single"/>
        </w:tblBorders>
        <w:tblLayout w:type="fixed"/>
        <w:tblLook w:val="0000"/>
      </w:tblPr>
      <w:tblGrid>
        <w:gridCol w:w="2808"/>
        <w:gridCol w:w="6552"/>
        <w:tblGridChange w:id="0">
          <w:tblGrid>
            <w:gridCol w:w="2808"/>
            <w:gridCol w:w="6552"/>
          </w:tblGrid>
        </w:tblGridChange>
      </w:tblGrid>
      <w:tr>
        <w:trPr>
          <w:cantSplit w:val="0"/>
          <w:trHeight w:val="695.9765625" w:hRule="atLeast"/>
          <w:tblHeader w:val="1"/>
        </w:trPr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</w:tcPr>
          <w:p w:rsidR="00000000" w:rsidDel="00000000" w:rsidP="00000000" w:rsidRDefault="00000000" w:rsidRPr="00000000" w14:paraId="0000000B">
            <w:pPr>
              <w:pStyle w:val="Heading1"/>
              <w:spacing w:after="0" w:before="0" w:lineRule="auto"/>
              <w:jc w:val="center"/>
              <w:rPr>
                <w:b w:val="1"/>
                <w:bCs w:val="1"/>
                <w:color w:val="2d3748"/>
              </w:rPr>
            </w:pPr>
            <w:bookmarkStart w:colFirst="0" w:colLast="0" w:name="_heading=h.66beapyf6a51" w:id="1"/>
            <w:bookmarkEnd w:id="1"/>
            <w:r w:rsidDel="00000000" w:rsidR="00000000" w:rsidRPr="00000000">
              <w:rPr>
                <w:sz w:val="24"/>
                <w:szCs w:val="24"/>
                <w:rtl w:val="0"/>
              </w:rPr>
              <w:t xml:space="preserve">DADOS DE IDENTIFICAÇÃO E EQUIPE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</w:tcPr>
          <w:p w:rsidR="00000000" w:rsidDel="00000000" w:rsidP="00000000" w:rsidRDefault="00000000" w:rsidRPr="00000000" w14:paraId="0000000D">
            <w:pPr>
              <w:spacing w:after="11" w:before="11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RESPONSÁVEL PRINCIPAL (PROPONENTE)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0F">
            <w:pPr>
              <w:spacing w:after="11" w:before="11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11" w:before="11" w:line="240" w:lineRule="auto"/>
              <w:rPr>
                <w:rFonts w:ascii="Arial" w:cs="Arial" w:eastAsia="Arial" w:hAnsi="Arial"/>
                <w:color w:val="a0aec0"/>
              </w:rPr>
            </w:pPr>
            <w:r w:rsidDel="00000000" w:rsidR="00000000" w:rsidRPr="00000000">
              <w:rPr>
                <w:color w:val="a0aec0"/>
                <w:rtl w:val="0"/>
              </w:rPr>
              <w:t xml:space="preserve">[Inserir o nome completo do proponente responsável]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11">
            <w:pPr>
              <w:spacing w:after="11" w:before="11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Instituição de Vínculo: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11" w:before="11" w:line="240" w:lineRule="auto"/>
              <w:rPr>
                <w:rFonts w:ascii="Arial" w:cs="Arial" w:eastAsia="Arial" w:hAnsi="Arial"/>
                <w:color w:val="a0aec0"/>
              </w:rPr>
            </w:pPr>
            <w:r w:rsidDel="00000000" w:rsidR="00000000" w:rsidRPr="00000000">
              <w:rPr>
                <w:color w:val="a0aec0"/>
                <w:rtl w:val="0"/>
              </w:rPr>
              <w:t xml:space="preserve">[Nome da Instituição, Campus e Departamento se aplicável]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13">
            <w:pPr>
              <w:spacing w:after="11" w:before="11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Contatos: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11" w:before="11" w:line="240" w:lineRule="auto"/>
              <w:rPr>
                <w:rFonts w:ascii="Arial" w:cs="Arial" w:eastAsia="Arial" w:hAnsi="Arial"/>
                <w:color w:val="a0aec0"/>
              </w:rPr>
            </w:pPr>
            <w:r w:rsidDel="00000000" w:rsidR="00000000" w:rsidRPr="00000000">
              <w:rPr>
                <w:color w:val="a0aec0"/>
                <w:rtl w:val="0"/>
              </w:rPr>
              <w:t xml:space="preserve">E-mail: [inserir e-mail] | Telefone: [inserir telefone com DDD]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15">
            <w:pPr>
              <w:spacing w:after="11" w:before="11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Minicurrículo: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11" w:before="11" w:line="240" w:lineRule="auto"/>
              <w:jc w:val="both"/>
              <w:rPr>
                <w:rFonts w:ascii="Arial" w:cs="Arial" w:eastAsia="Arial" w:hAnsi="Arial"/>
                <w:color w:val="a0aec0"/>
              </w:rPr>
            </w:pPr>
            <w:r w:rsidDel="00000000" w:rsidR="00000000" w:rsidRPr="00000000">
              <w:rPr>
                <w:color w:val="a0aec0"/>
                <w:rtl w:val="0"/>
              </w:rPr>
              <w:t xml:space="preserve">[Breve descrição da atuação acadêmica, docente ou de pesquisa — limite sugerido de até 3 linhas]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color w:val="a0aec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-142.0" w:type="dxa"/>
        <w:tblBorders>
          <w:top w:color="cbd5e0" w:space="0" w:sz="6" w:val="single"/>
          <w:left w:color="cbd5e0" w:space="0" w:sz="6" w:val="single"/>
          <w:bottom w:color="cbd5e0" w:space="0" w:sz="6" w:val="single"/>
          <w:right w:color="cbd5e0" w:space="0" w:sz="6" w:val="single"/>
          <w:insideH w:color="cbd5e0" w:space="0" w:sz="6" w:val="single"/>
          <w:insideV w:color="cbd5e0" w:space="0" w:sz="6" w:val="single"/>
        </w:tblBorders>
        <w:tblLayout w:type="fixed"/>
        <w:tblLook w:val="0000"/>
      </w:tblPr>
      <w:tblGrid>
        <w:gridCol w:w="2808"/>
        <w:gridCol w:w="6552"/>
        <w:tblGridChange w:id="0">
          <w:tblGrid>
            <w:gridCol w:w="2808"/>
            <w:gridCol w:w="6552"/>
          </w:tblGrid>
        </w:tblGridChange>
      </w:tblGrid>
      <w:tr>
        <w:trPr>
          <w:cantSplit w:val="0"/>
          <w:tblHeader w:val="1"/>
        </w:trPr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7fafc" w:val="clea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DEMAIS MINISTRANTES E CO AUTORES (SE HOUVER)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Integrante 2: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rFonts w:ascii="Arial" w:cs="Arial" w:eastAsia="Arial" w:hAnsi="Arial"/>
                <w:color w:val="a0aec0"/>
              </w:rPr>
            </w:pPr>
            <w:r w:rsidDel="00000000" w:rsidR="00000000" w:rsidRPr="00000000">
              <w:rPr>
                <w:color w:val="a0aec0"/>
                <w:rtl w:val="0"/>
              </w:rPr>
              <w:t xml:space="preserve">[Nome completo, Vínculo institucional, E-mail e minicurrículo de até 3 linhas]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Integrante 3: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Arial" w:cs="Arial" w:eastAsia="Arial" w:hAnsi="Arial"/>
                <w:color w:val="a0aec0"/>
              </w:rPr>
            </w:pPr>
            <w:r w:rsidDel="00000000" w:rsidR="00000000" w:rsidRPr="00000000">
              <w:rPr>
                <w:color w:val="a0aec0"/>
                <w:rtl w:val="0"/>
              </w:rPr>
              <w:t xml:space="preserve">[Nome completo, Vínculo institucional, E-mail e minicurrículo de até 3 linhas]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Style w:val="Heading2"/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-142.0" w:type="dxa"/>
        <w:tblBorders>
          <w:top w:color="cbd5e0" w:space="0" w:sz="6" w:val="single"/>
          <w:left w:color="cbd5e0" w:space="0" w:sz="6" w:val="single"/>
          <w:bottom w:color="cbd5e0" w:space="0" w:sz="6" w:val="single"/>
          <w:right w:color="cbd5e0" w:space="0" w:sz="6" w:val="single"/>
          <w:insideH w:color="cbd5e0" w:space="0" w:sz="6" w:val="single"/>
          <w:insideV w:color="cbd5e0" w:space="0" w:sz="6" w:val="single"/>
        </w:tblBorders>
        <w:tblLayout w:type="fixed"/>
        <w:tblLook w:val="0000"/>
      </w:tblPr>
      <w:tblGrid>
        <w:gridCol w:w="2808"/>
        <w:gridCol w:w="6552"/>
        <w:tblGridChange w:id="0">
          <w:tblGrid>
            <w:gridCol w:w="2808"/>
            <w:gridCol w:w="6552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1F">
            <w:pPr>
              <w:pStyle w:val="Heading2"/>
              <w:spacing w:after="0" w:before="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bookmarkStart w:colFirst="0" w:colLast="0" w:name="_heading=h.9cljorc8z88i" w:id="2"/>
            <w:bookmarkEnd w:id="2"/>
            <w:r w:rsidDel="00000000" w:rsidR="00000000" w:rsidRPr="00000000">
              <w:rPr>
                <w:sz w:val="24"/>
                <w:szCs w:val="24"/>
                <w:rtl w:val="0"/>
              </w:rPr>
              <w:t xml:space="preserve">CARACTERIZAÇÃO GERAL DA 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Modalidade da Proposta: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(  ) Oficina        (  ) Minicurso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Modalidade 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) Presencial  (  ) On-line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Público-Alvo:</w:t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(  ) EF Anos Iniciais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(  ) EF Anos Finais ou Ensino Médio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Título da Atividade: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rPr>
                <w:rFonts w:ascii="Arial" w:cs="Arial" w:eastAsia="Arial" w:hAnsi="Arial"/>
                <w:color w:val="a0aec0"/>
              </w:rPr>
            </w:pPr>
            <w:r w:rsidDel="00000000" w:rsidR="00000000" w:rsidRPr="00000000">
              <w:rPr>
                <w:color w:val="a0aec0"/>
                <w:rtl w:val="0"/>
              </w:rPr>
              <w:t xml:space="preserve">[Título centralizado, claro e atrativo — máximo 250 caracteres com espaço]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Pré-requisitos (se houver):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rPr>
                <w:rFonts w:ascii="Arial" w:cs="Arial" w:eastAsia="Arial" w:hAnsi="Arial"/>
                <w:color w:val="a0aec0"/>
              </w:rPr>
            </w:pPr>
            <w:r w:rsidDel="00000000" w:rsidR="00000000" w:rsidRPr="00000000">
              <w:rPr>
                <w:color w:val="a0aec0"/>
                <w:rtl w:val="0"/>
              </w:rPr>
              <w:t xml:space="preserve">[Indicar conhecimentos prévios mínimos necessários ou deixar em branco se não houver]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Vagas Máximas: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rFonts w:ascii="Arial" w:cs="Arial" w:eastAsia="Arial" w:hAnsi="Arial"/>
                <w:color w:val="a0aec0"/>
              </w:rPr>
            </w:pPr>
            <w:r w:rsidDel="00000000" w:rsidR="00000000" w:rsidRPr="00000000">
              <w:rPr>
                <w:color w:val="a0aec0"/>
                <w:rtl w:val="0"/>
              </w:rPr>
              <w:t xml:space="preserve">[Especificar a capacidade máxima de participantes admitidos]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Carga Horária Planejada: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4h por oficina</w:t>
            </w:r>
          </w:p>
        </w:tc>
      </w:tr>
    </w:tbl>
    <w:p w:rsidR="00000000" w:rsidDel="00000000" w:rsidP="00000000" w:rsidRDefault="00000000" w:rsidRPr="00000000" w14:paraId="00000030">
      <w:pPr>
        <w:pStyle w:val="Heading2"/>
        <w:spacing w:after="0" w:before="0" w:line="24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-142.0" w:type="dxa"/>
        <w:tblBorders>
          <w:top w:color="cbd5e0" w:space="0" w:sz="6" w:val="single"/>
          <w:left w:color="cbd5e0" w:space="0" w:sz="6" w:val="single"/>
          <w:bottom w:color="cbd5e0" w:space="0" w:sz="6" w:val="single"/>
          <w:right w:color="cbd5e0" w:space="0" w:sz="6" w:val="single"/>
          <w:insideH w:color="cbd5e0" w:space="0" w:sz="6" w:val="single"/>
          <w:insideV w:color="cbd5e0" w:space="0" w:sz="6" w:val="single"/>
        </w:tblBorders>
        <w:tblLayout w:type="fixed"/>
        <w:tblLook w:val="0000"/>
      </w:tblPr>
      <w:tblGrid>
        <w:gridCol w:w="2808"/>
        <w:gridCol w:w="6552"/>
        <w:tblGridChange w:id="0">
          <w:tblGrid>
            <w:gridCol w:w="2808"/>
            <w:gridCol w:w="6552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31">
            <w:pPr>
              <w:pStyle w:val="Heading2"/>
              <w:spacing w:after="0" w:before="0" w:lineRule="auto"/>
              <w:jc w:val="center"/>
              <w:rPr>
                <w:b w:val="1"/>
                <w:bCs w:val="1"/>
              </w:rPr>
            </w:pPr>
            <w:bookmarkStart w:colFirst="0" w:colLast="0" w:name="_heading=h.h4nqhgzf8lxu" w:id="3"/>
            <w:bookmarkEnd w:id="3"/>
            <w:r w:rsidDel="00000000" w:rsidR="00000000" w:rsidRPr="00000000">
              <w:rPr>
                <w:sz w:val="24"/>
                <w:szCs w:val="24"/>
                <w:rtl w:val="0"/>
              </w:rPr>
              <w:t xml:space="preserve">ESTRUTURA PEDAGÓGICA E CONTEÚDO (PLANO DE CURSO)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33">
            <w:pPr>
              <w:spacing w:before="11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OBJETIVOS:</w:t>
            </w:r>
          </w:p>
          <w:p w:rsidR="00000000" w:rsidDel="00000000" w:rsidP="00000000" w:rsidRDefault="00000000" w:rsidRPr="00000000" w14:paraId="00000034">
            <w:pPr>
              <w:spacing w:before="11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color w:val="718096"/>
                <w:sz w:val="18"/>
                <w:szCs w:val="18"/>
                <w:rtl w:val="0"/>
              </w:rPr>
              <w:t xml:space="preserve">(O que se pretende atingir com a ação pedagógica)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spacing w:before="11" w:lineRule="auto"/>
              <w:rPr>
                <w:color w:val="a0aec0"/>
              </w:rPr>
            </w:pPr>
            <w:r w:rsidDel="00000000" w:rsidR="00000000" w:rsidRPr="00000000">
              <w:rPr>
                <w:color w:val="a0aec0"/>
                <w:rtl w:val="0"/>
              </w:rPr>
              <w:t xml:space="preserve">[Descrever o objetivo geral e os objetivos específicos da atividade — sugestão de até 600 caracteres]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38">
            <w:pPr>
              <w:spacing w:before="11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JUSTIFICATIVA:</w:t>
            </w:r>
          </w:p>
          <w:p w:rsidR="00000000" w:rsidDel="00000000" w:rsidP="00000000" w:rsidRDefault="00000000" w:rsidRPr="00000000" w14:paraId="00000039">
            <w:pPr>
              <w:spacing w:before="11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color w:val="718096"/>
                <w:sz w:val="18"/>
                <w:szCs w:val="18"/>
                <w:rtl w:val="0"/>
              </w:rPr>
              <w:t xml:space="preserve">(Pertinência e conexão com as temáticas da UEPEM)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spacing w:before="11" w:lineRule="auto"/>
              <w:rPr>
                <w:color w:val="a0aec0"/>
              </w:rPr>
            </w:pPr>
            <w:r w:rsidDel="00000000" w:rsidR="00000000" w:rsidRPr="00000000">
              <w:rPr>
                <w:color w:val="a0aec0"/>
                <w:rtl w:val="0"/>
              </w:rPr>
              <w:t xml:space="preserve">[Contextualizar o problema ou tema, apontando a relevância acadêmica/social da oficina/minicurso e sua aderência às linhas de pesquisa e ensino]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3D">
            <w:pPr>
              <w:spacing w:before="11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EMENTA E CONTEÚDOS:</w:t>
            </w:r>
          </w:p>
          <w:p w:rsidR="00000000" w:rsidDel="00000000" w:rsidP="00000000" w:rsidRDefault="00000000" w:rsidRPr="00000000" w14:paraId="0000003E">
            <w:pPr>
              <w:spacing w:before="11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color w:val="718096"/>
                <w:sz w:val="18"/>
                <w:szCs w:val="18"/>
                <w:rtl w:val="0"/>
              </w:rPr>
              <w:t xml:space="preserve">(Tópicos programáticos abordados)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40">
            <w:pPr>
              <w:spacing w:before="11" w:lineRule="auto"/>
              <w:rPr>
                <w:color w:val="a0aec0"/>
              </w:rPr>
            </w:pPr>
            <w:r w:rsidDel="00000000" w:rsidR="00000000" w:rsidRPr="00000000">
              <w:rPr>
                <w:color w:val="a0aec0"/>
                <w:rtl w:val="0"/>
              </w:rPr>
              <w:t xml:space="preserve">[Resumo sequencial dos conceitos, teorias ou ferramentas práticas que farão parte do cronograma de estudos]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42">
            <w:pPr>
              <w:spacing w:before="11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METODOLOGIA E DINÂMICA:</w:t>
            </w:r>
          </w:p>
          <w:p w:rsidR="00000000" w:rsidDel="00000000" w:rsidP="00000000" w:rsidRDefault="00000000" w:rsidRPr="00000000" w14:paraId="00000043">
            <w:pPr>
              <w:spacing w:before="11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color w:val="718096"/>
                <w:sz w:val="18"/>
                <w:szCs w:val="18"/>
                <w:rtl w:val="0"/>
              </w:rPr>
              <w:t xml:space="preserve">(Estratégias didáticas e condução da aula)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45">
            <w:pPr>
              <w:spacing w:before="11" w:lineRule="auto"/>
              <w:rPr>
                <w:color w:val="a0aec0"/>
              </w:rPr>
            </w:pPr>
            <w:r w:rsidDel="00000000" w:rsidR="00000000" w:rsidRPr="00000000">
              <w:rPr>
                <w:color w:val="a0aec0"/>
                <w:rtl w:val="0"/>
              </w:rPr>
              <w:t xml:space="preserve">[Detalhar a organização das atividades, divisão do tempo entre exposição teórica e prática, uso de metodologias ativas, dinâmicas de grupo ou manipulação de materiais — sugestão de até 3000 caracteres]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47">
            <w:pPr>
              <w:spacing w:before="11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RECURSOS E LOGÍSTICA:</w:t>
            </w:r>
          </w:p>
          <w:p w:rsidR="00000000" w:rsidDel="00000000" w:rsidP="00000000" w:rsidRDefault="00000000" w:rsidRPr="00000000" w14:paraId="00000048">
            <w:pPr>
              <w:spacing w:before="11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color w:val="718096"/>
                <w:sz w:val="18"/>
                <w:szCs w:val="18"/>
                <w:rtl w:val="0"/>
              </w:rPr>
              <w:t xml:space="preserve">(Materiais, softwares e espaço físico)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4A">
            <w:pPr>
              <w:spacing w:before="11" w:lineRule="auto"/>
              <w:rPr>
                <w:color w:val="a0aec0"/>
              </w:rPr>
            </w:pPr>
            <w:r w:rsidDel="00000000" w:rsidR="00000000" w:rsidRPr="00000000">
              <w:rPr>
                <w:color w:val="a0aec0"/>
                <w:rtl w:val="0"/>
              </w:rPr>
              <w:t xml:space="preserve">[Listar os recursos físicos e tecnológicos indispensáveis. Ex: laboratório de informática, projetor, softwares específicos de Geometria Dinâmica, cartolinas, jogos pedagógicos, etc.]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4C">
            <w:pPr>
              <w:spacing w:before="11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REFERÊNCIAS BIBLIOGRÁFICAS:</w:t>
            </w:r>
          </w:p>
          <w:p w:rsidR="00000000" w:rsidDel="00000000" w:rsidP="00000000" w:rsidRDefault="00000000" w:rsidRPr="00000000" w14:paraId="0000004D">
            <w:pPr>
              <w:spacing w:before="11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color w:val="718096"/>
                <w:sz w:val="18"/>
                <w:szCs w:val="18"/>
                <w:rtl w:val="0"/>
              </w:rPr>
              <w:t xml:space="preserve">(Fundamentação teórica do plano)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top w:color="cbd5e0" w:space="0" w:sz="6" w:val="single"/>
              <w:left w:color="cbd5e0" w:space="0" w:sz="6" w:val="single"/>
              <w:bottom w:color="cbd5e0" w:space="0" w:sz="6" w:val="single"/>
              <w:right w:color="cbd5e0" w:space="0" w:sz="6" w:val="single"/>
            </w:tcBorders>
            <w:shd w:fill="fcfdfd" w:val="clear"/>
          </w:tcPr>
          <w:p w:rsidR="00000000" w:rsidDel="00000000" w:rsidP="00000000" w:rsidRDefault="00000000" w:rsidRPr="00000000" w14:paraId="0000004F">
            <w:pPr>
              <w:spacing w:before="11" w:lineRule="auto"/>
              <w:rPr>
                <w:color w:val="a0aec0"/>
              </w:rPr>
            </w:pPr>
            <w:r w:rsidDel="00000000" w:rsidR="00000000" w:rsidRPr="00000000">
              <w:rPr>
                <w:color w:val="a0aec0"/>
                <w:rtl w:val="0"/>
              </w:rPr>
              <w:t xml:space="preserve">[Listar em ordem alfabética os livros, artigos e teses que dão suporte científico à proposta, formatados de acordo diretrizes da </w:t>
            </w:r>
            <w:r w:rsidDel="00000000" w:rsidR="00000000" w:rsidRPr="00000000">
              <w:rPr>
                <w:b w:val="1"/>
                <w:bCs w:val="1"/>
                <w:color w:val="a0aec0"/>
                <w:rtl w:val="0"/>
              </w:rPr>
              <w:t xml:space="preserve">ABNT NBR 6023:2018 (incorporando a correção de 2020)</w:t>
            </w:r>
            <w:r w:rsidDel="00000000" w:rsidR="00000000" w:rsidRPr="00000000">
              <w:rPr>
                <w:color w:val="a0aec0"/>
                <w:rtl w:val="0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51">
      <w:pPr>
        <w:pStyle w:val="Heading2"/>
        <w:spacing w:after="300" w:before="375"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DECLARAÇÃO DE CIÊNCIA 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00" w:lineRule="auto"/>
        <w:jc w:val="both"/>
        <w:rPr/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22225" cy="2921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5640" y="377046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2225" cy="2921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9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[  ] Declaro estar ciente dos termos de submissão da UEPEM e assumo inteira responsabilidade técnica e pedagógica pela condução da atividade proposta, bem como pela organização dos materiais e cumprimento pontual da carga horária estabelecida. Autorizo também, em caso de aprovação, a divulgação institucional da atividade e o uso de imagem associada à execução do evento.</w:t>
      </w:r>
    </w:p>
    <w:sectPr>
      <w:headerReference r:id="rId8" w:type="default"/>
      <w:footerReference r:id="rId9" w:type="default"/>
      <w:pgSz w:h="15840" w:w="12240" w:orient="portrait"/>
      <w:pgMar w:bottom="1417.3228346456694" w:top="1133.8582677165355" w:left="1417.3228346456694" w:right="1417.32283464566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ind w:right="-1269.9212598425192"/>
      <w:jc w:val="right"/>
      <w:rPr>
        <w:b w:val="1"/>
        <w:bCs w:val="1"/>
        <w:color w:val="073763"/>
        <w:sz w:val="18"/>
        <w:szCs w:val="18"/>
      </w:rPr>
    </w:pPr>
    <w:r w:rsidDel="00000000" w:rsidR="00000000" w:rsidRPr="00000000">
      <w:rPr>
        <w:b w:val="1"/>
        <w:bCs w:val="1"/>
        <w:color w:val="073763"/>
        <w:sz w:val="18"/>
        <w:szCs w:val="18"/>
        <w:rtl w:val="0"/>
      </w:rPr>
      <w:t xml:space="preserve">Anais do IX </w:t>
    </w:r>
    <w:r w:rsidDel="00000000" w:rsidR="00000000" w:rsidRPr="00000000">
      <w:rPr>
        <w:b w:val="1"/>
        <w:bCs w:val="1"/>
        <w:color w:val="073763"/>
        <w:sz w:val="18"/>
        <w:szCs w:val="18"/>
        <w:rtl w:val="0"/>
      </w:rPr>
      <w:t xml:space="preserve">UEPEM</w:t>
    </w:r>
    <w:r w:rsidDel="00000000" w:rsidR="00000000" w:rsidRPr="00000000">
      <w:rPr>
        <w:b w:val="1"/>
        <w:bCs w:val="1"/>
        <w:color w:val="073763"/>
        <w:sz w:val="18"/>
        <w:szCs w:val="18"/>
        <w:rtl w:val="0"/>
      </w:rPr>
      <w:t xml:space="preserve"> - Universidade e Escola: </w:t>
    </w:r>
  </w:p>
  <w:p w:rsidR="00000000" w:rsidDel="00000000" w:rsidP="00000000" w:rsidRDefault="00000000" w:rsidRPr="00000000" w14:paraId="00000056">
    <w:pPr>
      <w:ind w:right="-1269.9212598425192"/>
      <w:jc w:val="right"/>
      <w:rPr>
        <w:b w:val="1"/>
        <w:bCs w:val="1"/>
        <w:color w:val="073763"/>
        <w:sz w:val="18"/>
        <w:szCs w:val="18"/>
      </w:rPr>
    </w:pPr>
    <w:r w:rsidDel="00000000" w:rsidR="00000000" w:rsidRPr="00000000">
      <w:rPr>
        <w:b w:val="1"/>
        <w:bCs w:val="1"/>
        <w:color w:val="073763"/>
        <w:sz w:val="18"/>
        <w:szCs w:val="18"/>
        <w:rtl w:val="0"/>
      </w:rPr>
      <w:t xml:space="preserve">uma parceria pelo Ensino de Matemática</w:t>
    </w:r>
  </w:p>
  <w:p w:rsidR="00000000" w:rsidDel="00000000" w:rsidP="00000000" w:rsidRDefault="00000000" w:rsidRPr="00000000" w14:paraId="00000057">
    <w:pPr>
      <w:spacing w:before="75" w:lineRule="auto"/>
      <w:ind w:left="-1133.8582677165355" w:right="-1269.9212598425192" w:firstLine="0"/>
      <w:jc w:val="right"/>
      <w:rPr>
        <w:b w:val="1"/>
        <w:bCs w:val="1"/>
        <w:color w:val="0b5394"/>
        <w:sz w:val="18"/>
        <w:szCs w:val="18"/>
      </w:rPr>
    </w:pPr>
    <w:r w:rsidDel="00000000" w:rsidR="00000000" w:rsidRPr="00000000">
      <w:rPr>
        <w:color w:val="073763"/>
        <w:sz w:val="18"/>
        <w:szCs w:val="18"/>
        <w:rtl w:val="0"/>
      </w:rPr>
      <w:t xml:space="preserve">17 e 18 de Agosto / 15 e 16 de Setembro / 6 de Novembro de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Style w:val="Heading1"/>
      <w:keepNext w:val="1"/>
      <w:keepLines w:val="1"/>
      <w:widowControl w:val="0"/>
      <w:spacing w:after="0" w:before="0" w:lineRule="auto"/>
      <w:ind w:right="-1209.9212598425192" w:hanging="1275.5905511811022"/>
      <w:jc w:val="center"/>
      <w:rPr>
        <w:sz w:val="2"/>
        <w:szCs w:val="2"/>
      </w:rPr>
    </w:pPr>
    <w:bookmarkStart w:colFirst="0" w:colLast="0" w:name="_heading=h.gnchlhzfz1k5" w:id="4"/>
    <w:bookmarkEnd w:id="4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-795224</wp:posOffset>
          </wp:positionH>
          <wp:positionV relativeFrom="paragraph">
            <wp:posOffset>114300</wp:posOffset>
          </wp:positionV>
          <wp:extent cx="7560000" cy="1474200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474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4">
    <w:pPr>
      <w:pStyle w:val="Heading1"/>
      <w:keepNext w:val="1"/>
      <w:keepLines w:val="1"/>
      <w:widowControl w:val="0"/>
      <w:spacing w:after="0" w:before="0" w:lineRule="auto"/>
      <w:ind w:right="-1209.9212598425192" w:hanging="1275.5905511811022"/>
      <w:jc w:val="center"/>
      <w:rPr>
        <w:sz w:val="2"/>
        <w:szCs w:val="2"/>
      </w:rPr>
    </w:pPr>
    <w:bookmarkStart w:colFirst="0" w:colLast="0" w:name="_heading=h.88hekaac383y" w:id="5"/>
    <w:bookmarkEnd w:id="5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16"/>
      <w:szCs w:val="16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0.0" w:type="dxa"/>
        <w:left w:w="142.0" w:type="dxa"/>
        <w:bottom w:w="150.0" w:type="dxa"/>
        <w:right w:w="15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0.0" w:type="dxa"/>
        <w:left w:w="142.0" w:type="dxa"/>
        <w:bottom w:w="150.0" w:type="dxa"/>
        <w:right w:w="15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0.0" w:type="dxa"/>
        <w:left w:w="142.0" w:type="dxa"/>
        <w:bottom w:w="150.0" w:type="dxa"/>
        <w:right w:w="15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0.0" w:type="dxa"/>
        <w:left w:w="142.0" w:type="dxa"/>
        <w:bottom w:w="150.0" w:type="dxa"/>
        <w:right w:w="15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0.0" w:type="dxa"/>
        <w:left w:w="142.0" w:type="dxa"/>
        <w:bottom w:w="150.0" w:type="dxa"/>
        <w:right w:w="15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/mTxsUItR4iaMOV4aMvWBVCvkA==">CgMxLjAyDmgucmE2eHY0MjE4bWFiMg5oLjY2YmVhcHlmNmE1MTIOaC45Y2xqb3JjOHo4OGkyDmguaDRucWhnemY4bHh1Mg5oLmduY2hsaHpmejFrNTIOaC44OGhla2FhYzM4M3k4AHIhMVVpTjlELVg3eGFzRlhidXdKS25aa1JORFA3UmJyS0hr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